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rPr>
          <w:rFonts w:ascii="Times New Roman" w:hAnsi="Times New Roman" w:cs="Times New Roman"/>
          <w:sz w:val="24"/>
        </w:rPr>
      </w:pPr>
    </w:p>
    <w:p w:rsidR="00772ADC" w:rsidRPr="00772ADC" w:rsidRDefault="00772ADC" w:rsidP="00772ADC">
      <w:pPr>
        <w:pStyle w:val="AralkYok"/>
        <w:jc w:val="center"/>
        <w:rPr>
          <w:rFonts w:ascii="Times New Roman" w:hAnsi="Times New Roman" w:cs="Times New Roman"/>
          <w:sz w:val="24"/>
        </w:rPr>
      </w:pPr>
      <w:proofErr w:type="gramStart"/>
      <w:r w:rsidRPr="00772ADC">
        <w:rPr>
          <w:rFonts w:ascii="Times New Roman" w:hAnsi="Times New Roman" w:cs="Times New Roman"/>
          <w:sz w:val="24"/>
        </w:rPr>
        <w:t>……………………………..</w:t>
      </w:r>
      <w:proofErr w:type="gramEnd"/>
      <w:r w:rsidRPr="00772ADC">
        <w:rPr>
          <w:rFonts w:ascii="Times New Roman" w:hAnsi="Times New Roman" w:cs="Times New Roman"/>
          <w:sz w:val="24"/>
        </w:rPr>
        <w:t xml:space="preserve"> BAŞHEKİMLİĞİ’NE</w:t>
      </w: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 xml:space="preserve">Hastanemizin </w:t>
      </w:r>
      <w:proofErr w:type="gramStart"/>
      <w:r w:rsidRPr="00772ADC">
        <w:rPr>
          <w:rFonts w:ascii="Times New Roman" w:hAnsi="Times New Roman" w:cs="Times New Roman"/>
          <w:sz w:val="24"/>
        </w:rPr>
        <w:t>…………………………</w:t>
      </w:r>
      <w:proofErr w:type="gramEnd"/>
      <w:r w:rsidRPr="00772ADC">
        <w:rPr>
          <w:rFonts w:ascii="Times New Roman" w:hAnsi="Times New Roman" w:cs="Times New Roman"/>
          <w:sz w:val="24"/>
        </w:rPr>
        <w:t xml:space="preserve"> servisinde </w:t>
      </w:r>
      <w:proofErr w:type="gramStart"/>
      <w:r w:rsidRPr="00772ADC">
        <w:rPr>
          <w:rFonts w:ascii="Times New Roman" w:hAnsi="Times New Roman" w:cs="Times New Roman"/>
          <w:sz w:val="24"/>
        </w:rPr>
        <w:t>……………….</w:t>
      </w:r>
      <w:proofErr w:type="gramEnd"/>
      <w:r w:rsidRPr="00772ADC">
        <w:rPr>
          <w:rFonts w:ascii="Times New Roman" w:hAnsi="Times New Roman" w:cs="Times New Roman"/>
          <w:sz w:val="24"/>
        </w:rPr>
        <w:t xml:space="preserve">kadroda/pozisyonda görev yapmaktayım. Birim amirlerim tarafından “Kişisel Koruyucu Donanım/Ekipman Teslim ve Taahhüt Formu” adı altında bir form tarafıma imzalatılmak istenmektedir. </w:t>
      </w: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 xml:space="preserve">02.07.2013 tarihli Resmi </w:t>
      </w:r>
      <w:proofErr w:type="spellStart"/>
      <w:r w:rsidRPr="00772ADC">
        <w:rPr>
          <w:rFonts w:ascii="Times New Roman" w:hAnsi="Times New Roman" w:cs="Times New Roman"/>
          <w:sz w:val="24"/>
        </w:rPr>
        <w:t>Gazete’de</w:t>
      </w:r>
      <w:proofErr w:type="spellEnd"/>
      <w:r w:rsidRPr="00772ADC">
        <w:rPr>
          <w:rFonts w:ascii="Times New Roman" w:hAnsi="Times New Roman" w:cs="Times New Roman"/>
          <w:sz w:val="24"/>
        </w:rPr>
        <w:t xml:space="preserve"> yayımlanan Kişisel Koruyucu Donanımların İşyerlerinde Kullanılması Hakkında Yönetmeliğin 8.maddesinin 2.fıkrasına göre 6331 sayılı kanunun 19.maddesine göre işverenin iş sağlığı ve güvenliği eğitimlerini vermesi ve bu eğitimler uyarınca Kişisel Koruyucu Donanımın nasıl kullanılacağını anlatması gerekmektedir. Eğitimlerinde bilindiği gibi ağır ve tehlikeli işler sınıfında bulunan işyerleri ile ilgili belirli süreler boyunca yapılması gerekmektedir. COVİD-19 salgını nedeni ile Yönetmelikte belirtildiği şekli ile herhangi bir eğitim almadım. Sadece Sağlık Bakanlığı tarafından hazırlanan afiş, broşür ve kısa filmler hakkında bilgilendirildim. Ayrıca söz konusu yönetmelik ekinde Kişisel Koruyucu Donanım/Ekipman Teslim ve Taahhüt Formu diye bir form kesinlikle bulunmamaktadır. </w:t>
      </w: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 xml:space="preserve">Kaldı ki, 1 Mart 2019 tarihli Resmi </w:t>
      </w:r>
      <w:proofErr w:type="spellStart"/>
      <w:r w:rsidRPr="00772ADC">
        <w:rPr>
          <w:rFonts w:ascii="Times New Roman" w:hAnsi="Times New Roman" w:cs="Times New Roman"/>
          <w:sz w:val="24"/>
        </w:rPr>
        <w:t>Gazete’de</w:t>
      </w:r>
      <w:proofErr w:type="spellEnd"/>
      <w:r w:rsidRPr="00772ADC">
        <w:rPr>
          <w:rFonts w:ascii="Times New Roman" w:hAnsi="Times New Roman" w:cs="Times New Roman"/>
          <w:sz w:val="24"/>
        </w:rPr>
        <w:t xml:space="preserve"> yayımlanan Kişisel Koruyucu Donanım Yönetmeliği ekinde de böylesi bir forma yer verilmemiştir. </w:t>
      </w: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 xml:space="preserve">Bilindiği gibi hastanelerde hizmet standartları ve çalışma esasları Yataklı Tedavi Kurumları İşletme Yönetmeliğine göre yapılmaktadır. Yönetmelikte salgın gibi olağanüstü durumlarda bile nasıl hizmet sunulacağına dair ayrıntılı düzenlemeler vardır. Bu tarz personeli sorumluluk altına alacak hükümlere ve formlara yer verilmemiştir. </w:t>
      </w: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 xml:space="preserve">Sonuç olarak, işveren devletin kendi sorumluluğundan kaçarak mevzuata aykırı olacak şekilde tarafıma imzalatmaya çalıştığı Kişisel Koruyucu Donanım/Ekipman Teslim ve Taahhüt Formu adı altındaki formu imzalamayacağımı belirtir, mesleğimin görevini çalışma esaslarım </w:t>
      </w:r>
      <w:proofErr w:type="gramStart"/>
      <w:r w:rsidRPr="00772ADC">
        <w:rPr>
          <w:rFonts w:ascii="Times New Roman" w:hAnsi="Times New Roman" w:cs="Times New Roman"/>
          <w:sz w:val="24"/>
        </w:rPr>
        <w:t>dahilinde</w:t>
      </w:r>
      <w:proofErr w:type="gramEnd"/>
      <w:r w:rsidRPr="00772ADC">
        <w:rPr>
          <w:rFonts w:ascii="Times New Roman" w:hAnsi="Times New Roman" w:cs="Times New Roman"/>
          <w:sz w:val="24"/>
        </w:rPr>
        <w:t xml:space="preserve"> yerine getireceğimi ifade ederim. </w:t>
      </w:r>
    </w:p>
    <w:p w:rsidR="00772ADC" w:rsidRPr="00772ADC" w:rsidRDefault="00772ADC" w:rsidP="00772ADC">
      <w:pPr>
        <w:pStyle w:val="AralkYok"/>
        <w:jc w:val="both"/>
        <w:rPr>
          <w:rFonts w:ascii="Times New Roman" w:hAnsi="Times New Roman" w:cs="Times New Roman"/>
          <w:sz w:val="24"/>
        </w:rPr>
      </w:pPr>
      <w:bookmarkStart w:id="0" w:name="_GoBack"/>
      <w:bookmarkEnd w:id="0"/>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 xml:space="preserve">Gereğini arz ederim. </w:t>
      </w:r>
      <w:proofErr w:type="gramStart"/>
      <w:r w:rsidRPr="00772ADC">
        <w:rPr>
          <w:rFonts w:ascii="Times New Roman" w:hAnsi="Times New Roman" w:cs="Times New Roman"/>
          <w:sz w:val="24"/>
        </w:rPr>
        <w:t>….</w:t>
      </w:r>
      <w:proofErr w:type="gramEnd"/>
      <w:r w:rsidRPr="00772ADC">
        <w:rPr>
          <w:rFonts w:ascii="Times New Roman" w:hAnsi="Times New Roman" w:cs="Times New Roman"/>
          <w:sz w:val="24"/>
        </w:rPr>
        <w:t xml:space="preserve">/…./2020 </w:t>
      </w: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t xml:space="preserve">Adı Soyadı </w:t>
      </w:r>
      <w:r w:rsidRPr="00772ADC">
        <w:rPr>
          <w:rFonts w:ascii="Times New Roman" w:hAnsi="Times New Roman" w:cs="Times New Roman"/>
          <w:sz w:val="24"/>
        </w:rPr>
        <w:tab/>
      </w:r>
    </w:p>
    <w:p w:rsidR="00772ADC" w:rsidRPr="00772ADC" w:rsidRDefault="00772ADC" w:rsidP="00772ADC">
      <w:pPr>
        <w:pStyle w:val="AralkYok"/>
        <w:jc w:val="both"/>
        <w:rPr>
          <w:rFonts w:ascii="Times New Roman" w:hAnsi="Times New Roman" w:cs="Times New Roman"/>
          <w:sz w:val="24"/>
        </w:rPr>
      </w:pP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r>
      <w:r w:rsidRPr="00772ADC">
        <w:rPr>
          <w:rFonts w:ascii="Times New Roman" w:hAnsi="Times New Roman" w:cs="Times New Roman"/>
          <w:sz w:val="24"/>
        </w:rPr>
        <w:tab/>
        <w:t xml:space="preserve">    İmza </w:t>
      </w:r>
    </w:p>
    <w:p w:rsidR="00102F70" w:rsidRPr="00772ADC" w:rsidRDefault="00102F70">
      <w:pPr>
        <w:rPr>
          <w:rFonts w:ascii="Times New Roman" w:hAnsi="Times New Roman" w:cs="Times New Roman"/>
          <w:sz w:val="24"/>
        </w:rPr>
      </w:pPr>
    </w:p>
    <w:sectPr w:rsidR="00102F70" w:rsidRPr="00772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DC"/>
    <w:rsid w:val="00030DE4"/>
    <w:rsid w:val="00102F70"/>
    <w:rsid w:val="002558BF"/>
    <w:rsid w:val="00772ADC"/>
    <w:rsid w:val="009240DC"/>
    <w:rsid w:val="00D60FB4"/>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DC"/>
  </w:style>
  <w:style w:type="paragraph" w:styleId="Balk1">
    <w:name w:val="heading 1"/>
    <w:basedOn w:val="Normal"/>
    <w:next w:val="Normal"/>
    <w:link w:val="Balk1Char"/>
    <w:uiPriority w:val="9"/>
    <w:qFormat/>
    <w:rsid w:val="009240DC"/>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9240DC"/>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9240DC"/>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9240DC"/>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9240DC"/>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9240DC"/>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9240DC"/>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i/>
      <w:iCs/>
      <w:smallCaps/>
      <w:spacing w:val="10"/>
      <w:sz w:val="28"/>
      <w:szCs w:val="28"/>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style>
  <w:style w:type="paragraph" w:styleId="AralkYok">
    <w:name w:val="No Spacing"/>
    <w:basedOn w:val="Normal"/>
    <w:uiPriority w:val="1"/>
    <w:qFormat/>
    <w:rsid w:val="009240DC"/>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i/>
      <w:iC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DC"/>
  </w:style>
  <w:style w:type="paragraph" w:styleId="Balk1">
    <w:name w:val="heading 1"/>
    <w:basedOn w:val="Normal"/>
    <w:next w:val="Normal"/>
    <w:link w:val="Balk1Char"/>
    <w:uiPriority w:val="9"/>
    <w:qFormat/>
    <w:rsid w:val="009240DC"/>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9240DC"/>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9240DC"/>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9240DC"/>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9240DC"/>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9240DC"/>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9240DC"/>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i/>
      <w:iCs/>
      <w:smallCaps/>
      <w:spacing w:val="10"/>
      <w:sz w:val="28"/>
      <w:szCs w:val="28"/>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style>
  <w:style w:type="paragraph" w:styleId="AralkYok">
    <w:name w:val="No Spacing"/>
    <w:basedOn w:val="Normal"/>
    <w:uiPriority w:val="1"/>
    <w:qFormat/>
    <w:rsid w:val="009240DC"/>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i/>
      <w:iC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2020-04-07T12:39:00Z</dcterms:created>
  <dcterms:modified xsi:type="dcterms:W3CDTF">2020-04-07T12:41:00Z</dcterms:modified>
</cp:coreProperties>
</file>